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F325C8" w:rsidRPr="00F04726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6DF2">
        <w:rPr>
          <w:b/>
          <w:sz w:val="24"/>
          <w:szCs w:val="24"/>
        </w:rPr>
        <w:t>22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047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F50CF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2B0A">
        <w:rPr>
          <w:sz w:val="24"/>
          <w:szCs w:val="24"/>
        </w:rPr>
        <w:t xml:space="preserve">при участии </w:t>
      </w:r>
      <w:r w:rsidR="00036DF2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6DF2">
        <w:rPr>
          <w:sz w:val="24"/>
          <w:szCs w:val="24"/>
        </w:rPr>
        <w:t>22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6DF2" w:rsidRPr="00036DF2">
        <w:rPr>
          <w:sz w:val="24"/>
          <w:szCs w:val="24"/>
        </w:rPr>
        <w:t xml:space="preserve">26.12.2023 г. в Адвокатскую палату Московской области поступила жалоба доверителя </w:t>
      </w:r>
      <w:r w:rsidR="00F04726">
        <w:rPr>
          <w:sz w:val="24"/>
          <w:szCs w:val="24"/>
        </w:rPr>
        <w:t>Л.Д.О.</w:t>
      </w:r>
      <w:r w:rsidR="00036DF2" w:rsidRPr="00036DF2">
        <w:rPr>
          <w:sz w:val="24"/>
          <w:szCs w:val="24"/>
        </w:rPr>
        <w:t xml:space="preserve"> в отношении адвоката </w:t>
      </w:r>
      <w:r w:rsidR="00F04726">
        <w:rPr>
          <w:sz w:val="24"/>
          <w:szCs w:val="24"/>
        </w:rPr>
        <w:t>М.С.П.</w:t>
      </w:r>
      <w:r w:rsidR="00036DF2" w:rsidRPr="00036DF2">
        <w:rPr>
          <w:sz w:val="24"/>
          <w:szCs w:val="24"/>
        </w:rPr>
        <w:t xml:space="preserve">, имеющего регистрационный номер </w:t>
      </w:r>
      <w:r w:rsidR="00F04726">
        <w:rPr>
          <w:sz w:val="24"/>
          <w:szCs w:val="24"/>
        </w:rPr>
        <w:t>…..</w:t>
      </w:r>
      <w:r w:rsidR="00036DF2" w:rsidRPr="00036D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4726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36DF2" w:rsidRPr="00036DF2">
        <w:rPr>
          <w:sz w:val="24"/>
          <w:szCs w:val="24"/>
        </w:rPr>
        <w:t>адвокат не подал апелляционную жалобу на постановление суда о прекращении уголовного дела в отношении заявителя за истечением срока давности привлечения к уголовной ответственности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2</w:t>
      </w:r>
      <w:r w:rsidR="00494F31">
        <w:rPr>
          <w:sz w:val="24"/>
          <w:szCs w:val="24"/>
        </w:rPr>
        <w:t>8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50CF">
        <w:rPr>
          <w:sz w:val="24"/>
          <w:szCs w:val="24"/>
        </w:rPr>
        <w:t>12.01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F50CF">
        <w:rPr>
          <w:sz w:val="24"/>
          <w:szCs w:val="24"/>
        </w:rPr>
        <w:t>141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B32B0A">
        <w:rPr>
          <w:sz w:val="24"/>
          <w:szCs w:val="24"/>
        </w:rPr>
        <w:t xml:space="preserve">явился,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036DF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4726">
        <w:rPr>
          <w:sz w:val="24"/>
          <w:szCs w:val="24"/>
        </w:rPr>
        <w:t>М.С.П.</w:t>
      </w:r>
      <w:r w:rsidRPr="00036DF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Л</w:t>
      </w:r>
      <w:r w:rsidR="00F04726">
        <w:rPr>
          <w:sz w:val="24"/>
          <w:szCs w:val="24"/>
        </w:rPr>
        <w:t>.</w:t>
      </w:r>
      <w:r w:rsidRPr="00036DF2">
        <w:rPr>
          <w:sz w:val="24"/>
          <w:szCs w:val="24"/>
        </w:rPr>
        <w:t>Д.О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:rsidR="00036DF2" w:rsidRDefault="00036DF2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20.03.2024г. от адвоката поступили пояснения, в которых он выражает согласие с заключением квалификационной комиссии.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036DF2">
        <w:rPr>
          <w:sz w:val="24"/>
          <w:szCs w:val="24"/>
          <w:lang w:eastAsia="en-US"/>
        </w:rPr>
        <w:t xml:space="preserve">не </w:t>
      </w:r>
      <w:r w:rsidR="00AF6C54">
        <w:rPr>
          <w:sz w:val="24"/>
          <w:szCs w:val="24"/>
          <w:lang w:eastAsia="en-US"/>
        </w:rPr>
        <w:t>явил</w:t>
      </w:r>
      <w:r w:rsidR="00080170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 xml:space="preserve">, </w:t>
      </w:r>
      <w:r w:rsidR="00036DF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83CB3">
        <w:rPr>
          <w:sz w:val="24"/>
          <w:szCs w:val="24"/>
          <w:lang w:eastAsia="en-US"/>
        </w:rPr>
        <w:t>явил</w:t>
      </w:r>
      <w:r w:rsidR="00036DF2">
        <w:rPr>
          <w:sz w:val="24"/>
          <w:szCs w:val="24"/>
          <w:lang w:eastAsia="en-US"/>
        </w:rPr>
        <w:t>ся</w:t>
      </w:r>
      <w:r w:rsidR="00E83CB3">
        <w:rPr>
          <w:sz w:val="24"/>
          <w:szCs w:val="24"/>
          <w:lang w:eastAsia="en-US"/>
        </w:rPr>
        <w:t xml:space="preserve">, </w:t>
      </w:r>
      <w:r w:rsidR="00494F31">
        <w:rPr>
          <w:sz w:val="24"/>
          <w:szCs w:val="24"/>
          <w:lang w:eastAsia="en-US"/>
        </w:rPr>
        <w:t>согласил</w:t>
      </w:r>
      <w:r w:rsidR="00036DF2">
        <w:rPr>
          <w:sz w:val="24"/>
          <w:szCs w:val="24"/>
          <w:lang w:eastAsia="en-US"/>
        </w:rPr>
        <w:t>ся</w:t>
      </w:r>
      <w:r w:rsidR="000801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D86846">
        <w:rPr>
          <w:sz w:val="24"/>
          <w:szCs w:val="24"/>
          <w:lang w:eastAsia="en-US"/>
        </w:rPr>
        <w:t xml:space="preserve">, поскольку </w:t>
      </w:r>
      <w:r w:rsidR="00D86846">
        <w:rPr>
          <w:sz w:val="24"/>
          <w:szCs w:val="24"/>
          <w:lang w:eastAsia="en-US"/>
        </w:rPr>
        <w:lastRenderedPageBreak/>
        <w:t>доводы жалобы опровергаются объяснениями адвоката и представленными материалами из адвокатского производства.</w:t>
      </w:r>
    </w:p>
    <w:p w:rsidR="00D86846" w:rsidRPr="009A6A3F" w:rsidRDefault="00D8684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прекращение уголовного дела в отношении заявителя состоялось по его заявлению, указания обжаловать вынесенное постановлению адвокату не поступало, и оснований для подачи апелляционной жалобы защитником по собственной инициативе не имелось.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04726">
        <w:rPr>
          <w:sz w:val="24"/>
          <w:szCs w:val="24"/>
        </w:rPr>
        <w:t>М.С.П.</w:t>
      </w:r>
      <w:r w:rsidR="00036DF2" w:rsidRPr="00036DF2">
        <w:rPr>
          <w:sz w:val="24"/>
          <w:szCs w:val="24"/>
        </w:rPr>
        <w:t xml:space="preserve">, имеющего регистрационный номер </w:t>
      </w:r>
      <w:r w:rsidR="00F04726">
        <w:rPr>
          <w:sz w:val="24"/>
          <w:szCs w:val="24"/>
        </w:rPr>
        <w:t>…..</w:t>
      </w:r>
      <w:r w:rsidR="00036DF2" w:rsidRPr="00036DF2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3A6123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23" w:rsidRDefault="003A6123" w:rsidP="00C01A07">
      <w:r>
        <w:separator/>
      </w:r>
    </w:p>
  </w:endnote>
  <w:endnote w:type="continuationSeparator" w:id="0">
    <w:p w:rsidR="003A6123" w:rsidRDefault="003A612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23" w:rsidRDefault="003A6123" w:rsidP="00C01A07">
      <w:r>
        <w:separator/>
      </w:r>
    </w:p>
  </w:footnote>
  <w:footnote w:type="continuationSeparator" w:id="0">
    <w:p w:rsidR="003A6123" w:rsidRDefault="003A612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B550AC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04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A6123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C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5D3D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0A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6846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6AF5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4AE5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4726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25C8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5AE4-F605-4777-949D-873256AB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2024-04-02T09:19:00Z</cp:lastPrinted>
  <dcterms:created xsi:type="dcterms:W3CDTF">2024-03-29T13:18:00Z</dcterms:created>
  <dcterms:modified xsi:type="dcterms:W3CDTF">2024-06-18T19:32:00Z</dcterms:modified>
</cp:coreProperties>
</file>